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52D78" w14:textId="77777777" w:rsidR="00D747E8" w:rsidRPr="00EB3173" w:rsidRDefault="00D747E8" w:rsidP="00D747E8">
      <w:pPr>
        <w:shd w:val="clear" w:color="auto" w:fill="DEEAF6" w:themeFill="accent5" w:themeFillTint="33"/>
        <w:spacing w:after="0" w:line="240" w:lineRule="auto"/>
        <w:jc w:val="center"/>
        <w:rPr>
          <w:rFonts w:ascii="Comic Sans MS" w:hAnsi="Comic Sans MS"/>
          <w:b/>
          <w:sz w:val="36"/>
          <w:szCs w:val="36"/>
        </w:rPr>
      </w:pPr>
      <w:bookmarkStart w:id="0" w:name="_Hlk49328070"/>
      <w:r w:rsidRPr="00EB3173">
        <w:rPr>
          <w:rFonts w:ascii="Comic Sans MS" w:hAnsi="Comic Sans MS"/>
          <w:b/>
          <w:sz w:val="36"/>
          <w:szCs w:val="36"/>
        </w:rPr>
        <w:t>Easton Parish Council</w:t>
      </w:r>
    </w:p>
    <w:p w14:paraId="4AFFEF9F" w14:textId="77777777" w:rsidR="008B02F6" w:rsidRDefault="008B02F6" w:rsidP="00D747E8">
      <w:pPr>
        <w:ind w:left="720" w:hanging="360"/>
        <w:jc w:val="center"/>
        <w:rPr>
          <w:b/>
          <w:bCs/>
          <w:sz w:val="28"/>
          <w:szCs w:val="28"/>
          <w:u w:val="single"/>
        </w:rPr>
      </w:pPr>
    </w:p>
    <w:p w14:paraId="669F3CD7" w14:textId="563F0717" w:rsidR="00D747E8" w:rsidRPr="00EB3173" w:rsidRDefault="00D747E8" w:rsidP="00D747E8">
      <w:pPr>
        <w:ind w:left="720" w:hanging="360"/>
        <w:jc w:val="center"/>
        <w:rPr>
          <w:b/>
          <w:bCs/>
          <w:sz w:val="32"/>
          <w:szCs w:val="32"/>
          <w:u w:val="single"/>
        </w:rPr>
      </w:pPr>
      <w:r w:rsidRPr="00EB3173">
        <w:rPr>
          <w:b/>
          <w:bCs/>
          <w:sz w:val="32"/>
          <w:szCs w:val="32"/>
          <w:u w:val="single"/>
        </w:rPr>
        <w:t>Traffic Calming Scheme for Easton</w:t>
      </w:r>
    </w:p>
    <w:p w14:paraId="6B473FD4" w14:textId="0C91AF48" w:rsidR="00C23DD9" w:rsidRPr="00A63BD9" w:rsidRDefault="00D7244D" w:rsidP="00D747E8">
      <w:pPr>
        <w:ind w:left="360" w:hanging="360"/>
        <w:rPr>
          <w:sz w:val="24"/>
          <w:szCs w:val="24"/>
        </w:rPr>
      </w:pPr>
      <w:r w:rsidRPr="00A63BD9">
        <w:rPr>
          <w:sz w:val="24"/>
          <w:szCs w:val="24"/>
        </w:rPr>
        <w:t>Dear Resident</w:t>
      </w:r>
      <w:r w:rsidR="00A63BD9">
        <w:rPr>
          <w:sz w:val="24"/>
          <w:szCs w:val="24"/>
        </w:rPr>
        <w:t>,</w:t>
      </w:r>
    </w:p>
    <w:p w14:paraId="2C8C65AC" w14:textId="6003E27C" w:rsidR="00B80382" w:rsidRPr="00EB3173" w:rsidRDefault="00B80382" w:rsidP="00B80382">
      <w:pPr>
        <w:rPr>
          <w:sz w:val="24"/>
          <w:szCs w:val="24"/>
        </w:rPr>
      </w:pPr>
      <w:r w:rsidRPr="00EB3173">
        <w:rPr>
          <w:sz w:val="24"/>
          <w:szCs w:val="24"/>
        </w:rPr>
        <w:t xml:space="preserve">I am writing to you </w:t>
      </w:r>
      <w:r w:rsidR="002A3100" w:rsidRPr="00EB3173">
        <w:rPr>
          <w:sz w:val="24"/>
          <w:szCs w:val="24"/>
        </w:rPr>
        <w:t xml:space="preserve">to </w:t>
      </w:r>
      <w:r w:rsidR="00950F44" w:rsidRPr="00EB3173">
        <w:rPr>
          <w:sz w:val="24"/>
          <w:szCs w:val="24"/>
        </w:rPr>
        <w:t xml:space="preserve">inform you, </w:t>
      </w:r>
      <w:r w:rsidRPr="00EB3173">
        <w:rPr>
          <w:sz w:val="24"/>
          <w:szCs w:val="24"/>
        </w:rPr>
        <w:t xml:space="preserve">that the Parish Council and </w:t>
      </w:r>
      <w:r w:rsidR="002A3100" w:rsidRPr="00EB3173">
        <w:rPr>
          <w:sz w:val="24"/>
          <w:szCs w:val="24"/>
        </w:rPr>
        <w:t xml:space="preserve">SCC Highways </w:t>
      </w:r>
      <w:r w:rsidRPr="00EB3173">
        <w:rPr>
          <w:sz w:val="24"/>
          <w:szCs w:val="24"/>
        </w:rPr>
        <w:t xml:space="preserve">have been working together to design a traffic calming scheme for the village.  </w:t>
      </w:r>
      <w:r w:rsidR="00950F44" w:rsidRPr="00EB3173">
        <w:rPr>
          <w:sz w:val="24"/>
          <w:szCs w:val="24"/>
        </w:rPr>
        <w:t>This joint initiative</w:t>
      </w:r>
      <w:r w:rsidRPr="00EB3173">
        <w:rPr>
          <w:sz w:val="24"/>
          <w:szCs w:val="24"/>
        </w:rPr>
        <w:t xml:space="preserve"> </w:t>
      </w:r>
      <w:r w:rsidR="00F06FE6" w:rsidRPr="00EB3173">
        <w:rPr>
          <w:sz w:val="24"/>
          <w:szCs w:val="24"/>
        </w:rPr>
        <w:t xml:space="preserve">was initiated by the Parish Council following the results of the Household survey conducted in 2018, it showed that residents wished to have speeding through the village addressed. SCC Highways conducted surveys which </w:t>
      </w:r>
      <w:r w:rsidRPr="00EB3173">
        <w:rPr>
          <w:sz w:val="24"/>
          <w:szCs w:val="24"/>
        </w:rPr>
        <w:t>confirmed the requirement and scale of the problem in Easton.</w:t>
      </w:r>
    </w:p>
    <w:p w14:paraId="1D94115C" w14:textId="0B49E2BF" w:rsidR="002A3100" w:rsidRPr="00EB3173" w:rsidRDefault="002A3100" w:rsidP="00EB3173">
      <w:pPr>
        <w:pStyle w:val="ListParagraph"/>
        <w:numPr>
          <w:ilvl w:val="0"/>
          <w:numId w:val="2"/>
        </w:numPr>
        <w:spacing w:after="0" w:line="240" w:lineRule="auto"/>
        <w:rPr>
          <w:sz w:val="24"/>
          <w:szCs w:val="24"/>
        </w:rPr>
      </w:pPr>
      <w:r w:rsidRPr="00EB3173">
        <w:rPr>
          <w:sz w:val="24"/>
          <w:szCs w:val="24"/>
        </w:rPr>
        <w:t>In November 2019</w:t>
      </w:r>
      <w:r w:rsidR="00D747E8" w:rsidRPr="00EB3173">
        <w:rPr>
          <w:sz w:val="24"/>
          <w:szCs w:val="24"/>
        </w:rPr>
        <w:t>,</w:t>
      </w:r>
      <w:r w:rsidRPr="00EB3173">
        <w:rPr>
          <w:sz w:val="24"/>
          <w:szCs w:val="24"/>
        </w:rPr>
        <w:t xml:space="preserve"> SCC Highways carried out traffic survey work and this confirmed that the amount of traffic </w:t>
      </w:r>
      <w:r w:rsidR="00402366" w:rsidRPr="00EB3173">
        <w:rPr>
          <w:sz w:val="24"/>
          <w:szCs w:val="24"/>
        </w:rPr>
        <w:t xml:space="preserve">and </w:t>
      </w:r>
      <w:r w:rsidRPr="00EB3173">
        <w:rPr>
          <w:sz w:val="24"/>
          <w:szCs w:val="24"/>
        </w:rPr>
        <w:t xml:space="preserve">that </w:t>
      </w:r>
      <w:r w:rsidR="00402366" w:rsidRPr="00EB3173">
        <w:rPr>
          <w:sz w:val="24"/>
          <w:szCs w:val="24"/>
        </w:rPr>
        <w:t xml:space="preserve">85% of traffic </w:t>
      </w:r>
      <w:r w:rsidRPr="00EB3173">
        <w:rPr>
          <w:sz w:val="24"/>
          <w:szCs w:val="24"/>
        </w:rPr>
        <w:t>speeds through the village</w:t>
      </w:r>
      <w:r w:rsidR="00402366" w:rsidRPr="00EB3173">
        <w:rPr>
          <w:sz w:val="24"/>
          <w:szCs w:val="24"/>
        </w:rPr>
        <w:t>.</w:t>
      </w:r>
    </w:p>
    <w:p w14:paraId="6E82ED3F" w14:textId="77777777" w:rsidR="00402366" w:rsidRPr="00EB3173" w:rsidRDefault="00402366" w:rsidP="00EB3173">
      <w:pPr>
        <w:pStyle w:val="ListParagraph"/>
        <w:spacing w:after="0" w:line="240" w:lineRule="auto"/>
        <w:rPr>
          <w:sz w:val="24"/>
          <w:szCs w:val="24"/>
        </w:rPr>
      </w:pPr>
    </w:p>
    <w:p w14:paraId="1E4C0877" w14:textId="56C4956E" w:rsidR="002A3100" w:rsidRPr="00EB3173" w:rsidRDefault="002A3100" w:rsidP="00EB3173">
      <w:pPr>
        <w:pStyle w:val="ListParagraph"/>
        <w:numPr>
          <w:ilvl w:val="0"/>
          <w:numId w:val="1"/>
        </w:numPr>
        <w:spacing w:after="0" w:line="240" w:lineRule="auto"/>
        <w:ind w:left="714" w:hanging="357"/>
        <w:rPr>
          <w:sz w:val="24"/>
          <w:szCs w:val="24"/>
        </w:rPr>
      </w:pPr>
      <w:r w:rsidRPr="00EB3173">
        <w:rPr>
          <w:sz w:val="24"/>
          <w:szCs w:val="24"/>
        </w:rPr>
        <w:t xml:space="preserve">The Household Survey conducted in 2018 showed that of the 70 percent of residents that responded, 90 percent considered that speeding traffic should be addressed. </w:t>
      </w:r>
      <w:r w:rsidR="00D747E8" w:rsidRPr="00EB3173">
        <w:rPr>
          <w:sz w:val="24"/>
          <w:szCs w:val="24"/>
        </w:rPr>
        <w:br/>
      </w:r>
    </w:p>
    <w:p w14:paraId="2F08F4CB" w14:textId="2E73F3C6" w:rsidR="002A3100" w:rsidRPr="00EB3173" w:rsidRDefault="002A3100" w:rsidP="00EB3173">
      <w:pPr>
        <w:pStyle w:val="ListParagraph"/>
        <w:numPr>
          <w:ilvl w:val="0"/>
          <w:numId w:val="1"/>
        </w:numPr>
        <w:spacing w:after="0" w:line="240" w:lineRule="auto"/>
        <w:ind w:left="714" w:hanging="357"/>
        <w:rPr>
          <w:sz w:val="24"/>
          <w:szCs w:val="24"/>
        </w:rPr>
      </w:pPr>
      <w:r w:rsidRPr="00EB3173">
        <w:rPr>
          <w:sz w:val="24"/>
          <w:szCs w:val="24"/>
        </w:rPr>
        <w:t xml:space="preserve">The Parish Council have Community Infrastructure Money passed to them from East Suffolk Council </w:t>
      </w:r>
      <w:proofErr w:type="gramStart"/>
      <w:r w:rsidRPr="00EB3173">
        <w:rPr>
          <w:sz w:val="24"/>
          <w:szCs w:val="24"/>
        </w:rPr>
        <w:t>as a result of</w:t>
      </w:r>
      <w:proofErr w:type="gramEnd"/>
      <w:r w:rsidRPr="00EB3173">
        <w:rPr>
          <w:sz w:val="24"/>
          <w:szCs w:val="24"/>
        </w:rPr>
        <w:t xml:space="preserve"> the Hopkins development. This money has restrictions on how it can be spent and is intended for infrastructure projects</w:t>
      </w:r>
      <w:r w:rsidR="00402366" w:rsidRPr="00EB3173">
        <w:rPr>
          <w:sz w:val="24"/>
          <w:szCs w:val="24"/>
        </w:rPr>
        <w:t xml:space="preserve">.  </w:t>
      </w:r>
      <w:r w:rsidRPr="00EB3173">
        <w:rPr>
          <w:sz w:val="24"/>
          <w:szCs w:val="24"/>
        </w:rPr>
        <w:t xml:space="preserve"> </w:t>
      </w:r>
      <w:r w:rsidR="00402366" w:rsidRPr="00EB3173">
        <w:rPr>
          <w:sz w:val="24"/>
          <w:szCs w:val="24"/>
        </w:rPr>
        <w:t>D</w:t>
      </w:r>
      <w:r w:rsidRPr="00EB3173">
        <w:rPr>
          <w:sz w:val="24"/>
          <w:szCs w:val="24"/>
        </w:rPr>
        <w:t xml:space="preserve">elivering a speed calming scheme fits the parameters of the expenditure allowed. The CIL money is only in </w:t>
      </w:r>
      <w:r w:rsidR="00950F44" w:rsidRPr="00EB3173">
        <w:rPr>
          <w:sz w:val="24"/>
          <w:szCs w:val="24"/>
        </w:rPr>
        <w:t>P</w:t>
      </w:r>
      <w:r w:rsidRPr="00EB3173">
        <w:rPr>
          <w:sz w:val="24"/>
          <w:szCs w:val="24"/>
        </w:rPr>
        <w:t xml:space="preserve">arish </w:t>
      </w:r>
      <w:r w:rsidR="00950F44" w:rsidRPr="00EB3173">
        <w:rPr>
          <w:sz w:val="24"/>
          <w:szCs w:val="24"/>
        </w:rPr>
        <w:t>C</w:t>
      </w:r>
      <w:r w:rsidRPr="00EB3173">
        <w:rPr>
          <w:sz w:val="24"/>
          <w:szCs w:val="24"/>
        </w:rPr>
        <w:t xml:space="preserve">ouncil control for 5 years. The Parish </w:t>
      </w:r>
      <w:r w:rsidR="00950F44" w:rsidRPr="00EB3173">
        <w:rPr>
          <w:sz w:val="24"/>
          <w:szCs w:val="24"/>
        </w:rPr>
        <w:t>C</w:t>
      </w:r>
      <w:r w:rsidRPr="00EB3173">
        <w:rPr>
          <w:sz w:val="24"/>
          <w:szCs w:val="24"/>
        </w:rPr>
        <w:t>ouncil felt it important to do their best to act on and listen to the residents and the Household Survey has given this guide.</w:t>
      </w:r>
      <w:r w:rsidR="00D747E8" w:rsidRPr="00EB3173">
        <w:rPr>
          <w:sz w:val="24"/>
          <w:szCs w:val="24"/>
        </w:rPr>
        <w:br/>
      </w:r>
    </w:p>
    <w:p w14:paraId="07C266E9" w14:textId="78FCB5E8" w:rsidR="002A3100" w:rsidRPr="00EB3173" w:rsidRDefault="002A3100" w:rsidP="00EB3173">
      <w:pPr>
        <w:pStyle w:val="ListParagraph"/>
        <w:numPr>
          <w:ilvl w:val="0"/>
          <w:numId w:val="1"/>
        </w:numPr>
        <w:spacing w:after="0"/>
        <w:rPr>
          <w:sz w:val="24"/>
          <w:szCs w:val="24"/>
        </w:rPr>
      </w:pPr>
      <w:r w:rsidRPr="00EB3173">
        <w:rPr>
          <w:sz w:val="24"/>
          <w:szCs w:val="24"/>
        </w:rPr>
        <w:t>SCC Highways has provided a design to address speeding</w:t>
      </w:r>
      <w:r w:rsidR="00402366" w:rsidRPr="00EB3173">
        <w:rPr>
          <w:sz w:val="24"/>
          <w:szCs w:val="24"/>
        </w:rPr>
        <w:t>,</w:t>
      </w:r>
      <w:r w:rsidRPr="00EB3173">
        <w:rPr>
          <w:sz w:val="24"/>
          <w:szCs w:val="24"/>
        </w:rPr>
        <w:t xml:space="preserve"> using methods beyond the signage which is already in place.</w:t>
      </w:r>
      <w:r w:rsidR="00C23DD9" w:rsidRPr="00EB3173">
        <w:rPr>
          <w:sz w:val="24"/>
          <w:szCs w:val="24"/>
        </w:rPr>
        <w:t xml:space="preserve"> The build-out </w:t>
      </w:r>
      <w:r w:rsidR="009C4A6A">
        <w:rPr>
          <w:sz w:val="24"/>
          <w:szCs w:val="24"/>
        </w:rPr>
        <w:t xml:space="preserve">road narrowing’s </w:t>
      </w:r>
      <w:r w:rsidR="00C23DD9" w:rsidRPr="00EB3173">
        <w:rPr>
          <w:sz w:val="24"/>
          <w:szCs w:val="24"/>
        </w:rPr>
        <w:t>scheme that Highways has designed</w:t>
      </w:r>
      <w:r w:rsidR="00402366" w:rsidRPr="00EB3173">
        <w:rPr>
          <w:sz w:val="24"/>
          <w:szCs w:val="24"/>
        </w:rPr>
        <w:t>,</w:t>
      </w:r>
      <w:r w:rsidR="00C23DD9" w:rsidRPr="00EB3173">
        <w:rPr>
          <w:sz w:val="24"/>
          <w:szCs w:val="24"/>
        </w:rPr>
        <w:t xml:space="preserve"> is as a result of site visits and surveys</w:t>
      </w:r>
      <w:r w:rsidR="00402366" w:rsidRPr="00EB3173">
        <w:rPr>
          <w:sz w:val="24"/>
          <w:szCs w:val="24"/>
        </w:rPr>
        <w:t xml:space="preserve">.  </w:t>
      </w:r>
      <w:r w:rsidR="00C23DD9" w:rsidRPr="00EB3173">
        <w:rPr>
          <w:sz w:val="24"/>
          <w:szCs w:val="24"/>
        </w:rPr>
        <w:t>SCC Highways recognises that the village is an historic and conservation village and that visual impact must be as sensitive as possible, to that end the build outs will be landscaped.</w:t>
      </w:r>
      <w:r w:rsidR="00D747E8" w:rsidRPr="00EB3173">
        <w:rPr>
          <w:sz w:val="24"/>
          <w:szCs w:val="24"/>
        </w:rPr>
        <w:br/>
      </w:r>
    </w:p>
    <w:p w14:paraId="13A33103" w14:textId="63780046" w:rsidR="00D747E8" w:rsidRPr="00EB3173" w:rsidRDefault="00C23DD9" w:rsidP="00EB3173">
      <w:pPr>
        <w:pStyle w:val="ListParagraph"/>
        <w:numPr>
          <w:ilvl w:val="0"/>
          <w:numId w:val="1"/>
        </w:numPr>
        <w:spacing w:after="0"/>
        <w:rPr>
          <w:sz w:val="24"/>
          <w:szCs w:val="24"/>
        </w:rPr>
      </w:pPr>
      <w:r w:rsidRPr="00EB3173">
        <w:rPr>
          <w:sz w:val="24"/>
          <w:szCs w:val="24"/>
        </w:rPr>
        <w:t xml:space="preserve">The Parish Council wishes to preserve a good quality of life for those that live in Easton and that residents will experience the benefits of better traffic behaviour </w:t>
      </w:r>
      <w:proofErr w:type="gramStart"/>
      <w:r w:rsidRPr="00EB3173">
        <w:rPr>
          <w:sz w:val="24"/>
          <w:szCs w:val="24"/>
        </w:rPr>
        <w:t>as a result of</w:t>
      </w:r>
      <w:proofErr w:type="gramEnd"/>
      <w:r w:rsidRPr="00EB3173">
        <w:rPr>
          <w:sz w:val="24"/>
          <w:szCs w:val="24"/>
        </w:rPr>
        <w:t xml:space="preserve"> this </w:t>
      </w:r>
      <w:r w:rsidR="00D7244D" w:rsidRPr="00EB3173">
        <w:rPr>
          <w:sz w:val="24"/>
          <w:szCs w:val="24"/>
        </w:rPr>
        <w:t xml:space="preserve">speed calming </w:t>
      </w:r>
      <w:r w:rsidRPr="00EB3173">
        <w:rPr>
          <w:sz w:val="24"/>
          <w:szCs w:val="24"/>
        </w:rPr>
        <w:t>scheme</w:t>
      </w:r>
      <w:r w:rsidR="00D747E8" w:rsidRPr="00EB3173">
        <w:rPr>
          <w:sz w:val="24"/>
          <w:szCs w:val="24"/>
        </w:rPr>
        <w:t>.</w:t>
      </w:r>
      <w:r w:rsidR="00D747E8" w:rsidRPr="00EB3173">
        <w:rPr>
          <w:sz w:val="24"/>
          <w:szCs w:val="24"/>
        </w:rPr>
        <w:br/>
      </w:r>
    </w:p>
    <w:p w14:paraId="32495CE2" w14:textId="38C03602" w:rsidR="00D747E8" w:rsidRPr="00EB3173" w:rsidRDefault="00D7244D" w:rsidP="00402366">
      <w:pPr>
        <w:pStyle w:val="ListParagraph"/>
        <w:ind w:left="0"/>
        <w:rPr>
          <w:sz w:val="24"/>
          <w:szCs w:val="24"/>
        </w:rPr>
      </w:pPr>
      <w:r w:rsidRPr="00EB3173">
        <w:rPr>
          <w:sz w:val="24"/>
          <w:szCs w:val="24"/>
        </w:rPr>
        <w:t>We</w:t>
      </w:r>
      <w:r w:rsidR="00C23DD9" w:rsidRPr="00EB3173">
        <w:rPr>
          <w:sz w:val="24"/>
          <w:szCs w:val="24"/>
        </w:rPr>
        <w:t xml:space="preserve"> very much hope</w:t>
      </w:r>
      <w:r w:rsidRPr="00EB3173">
        <w:rPr>
          <w:sz w:val="24"/>
          <w:szCs w:val="24"/>
        </w:rPr>
        <w:t xml:space="preserve"> </w:t>
      </w:r>
      <w:r w:rsidR="00C23DD9" w:rsidRPr="00EB3173">
        <w:rPr>
          <w:sz w:val="24"/>
          <w:szCs w:val="24"/>
        </w:rPr>
        <w:t xml:space="preserve">that </w:t>
      </w:r>
      <w:r w:rsidR="00402366" w:rsidRPr="00EB3173">
        <w:rPr>
          <w:sz w:val="24"/>
          <w:szCs w:val="24"/>
        </w:rPr>
        <w:t xml:space="preserve">the </w:t>
      </w:r>
      <w:r w:rsidR="00C23DD9" w:rsidRPr="00EB3173">
        <w:rPr>
          <w:sz w:val="24"/>
          <w:szCs w:val="24"/>
        </w:rPr>
        <w:t xml:space="preserve">residents </w:t>
      </w:r>
      <w:r w:rsidR="00402366" w:rsidRPr="00EB3173">
        <w:rPr>
          <w:sz w:val="24"/>
          <w:szCs w:val="24"/>
        </w:rPr>
        <w:t xml:space="preserve">of Easton </w:t>
      </w:r>
      <w:r w:rsidRPr="00EB3173">
        <w:rPr>
          <w:sz w:val="24"/>
          <w:szCs w:val="24"/>
        </w:rPr>
        <w:t xml:space="preserve">are supportive of </w:t>
      </w:r>
      <w:r w:rsidR="00C23DD9" w:rsidRPr="00EB3173">
        <w:rPr>
          <w:sz w:val="24"/>
          <w:szCs w:val="24"/>
        </w:rPr>
        <w:t xml:space="preserve">this proposed </w:t>
      </w:r>
      <w:r w:rsidRPr="00EB3173">
        <w:rPr>
          <w:sz w:val="24"/>
          <w:szCs w:val="24"/>
        </w:rPr>
        <w:t xml:space="preserve">speed calming </w:t>
      </w:r>
      <w:r w:rsidR="00C23DD9" w:rsidRPr="00EB3173">
        <w:rPr>
          <w:sz w:val="24"/>
          <w:szCs w:val="24"/>
        </w:rPr>
        <w:t>scheme</w:t>
      </w:r>
      <w:r w:rsidRPr="00EB3173">
        <w:rPr>
          <w:sz w:val="24"/>
          <w:szCs w:val="24"/>
        </w:rPr>
        <w:t xml:space="preserve">. </w:t>
      </w:r>
      <w:r w:rsidR="00402366" w:rsidRPr="00EB3173">
        <w:rPr>
          <w:sz w:val="24"/>
          <w:szCs w:val="24"/>
        </w:rPr>
        <w:t xml:space="preserve">Full details of the </w:t>
      </w:r>
      <w:r w:rsidR="00C23DD9" w:rsidRPr="00EB3173">
        <w:rPr>
          <w:sz w:val="24"/>
          <w:szCs w:val="24"/>
        </w:rPr>
        <w:t xml:space="preserve">scheme </w:t>
      </w:r>
      <w:r w:rsidR="00402366" w:rsidRPr="00EB3173">
        <w:rPr>
          <w:sz w:val="24"/>
          <w:szCs w:val="24"/>
        </w:rPr>
        <w:t xml:space="preserve">can be found on </w:t>
      </w:r>
      <w:r w:rsidR="00D747E8" w:rsidRPr="00EB3173">
        <w:rPr>
          <w:sz w:val="24"/>
          <w:szCs w:val="24"/>
        </w:rPr>
        <w:t>the reverse side of this letter</w:t>
      </w:r>
      <w:r w:rsidR="00402366" w:rsidRPr="00EB3173">
        <w:rPr>
          <w:sz w:val="24"/>
          <w:szCs w:val="24"/>
        </w:rPr>
        <w:t xml:space="preserve"> and on the website</w:t>
      </w:r>
      <w:r w:rsidR="007F7AFA" w:rsidRPr="00EB3173">
        <w:rPr>
          <w:sz w:val="24"/>
          <w:szCs w:val="24"/>
        </w:rPr>
        <w:t xml:space="preserve">- </w:t>
      </w:r>
      <w:hyperlink r:id="rId5" w:history="1">
        <w:r w:rsidR="007F7AFA" w:rsidRPr="00EB3173">
          <w:rPr>
            <w:rStyle w:val="Hyperlink"/>
            <w:sz w:val="24"/>
            <w:szCs w:val="24"/>
          </w:rPr>
          <w:t>https://easton.suffolk.cloud</w:t>
        </w:r>
      </w:hyperlink>
      <w:r w:rsidR="00C23DD9" w:rsidRPr="00EB3173">
        <w:rPr>
          <w:sz w:val="24"/>
          <w:szCs w:val="24"/>
        </w:rPr>
        <w:t>.</w:t>
      </w:r>
      <w:r w:rsidR="00402366" w:rsidRPr="00EB3173">
        <w:rPr>
          <w:sz w:val="24"/>
          <w:szCs w:val="24"/>
        </w:rPr>
        <w:t xml:space="preserve"> </w:t>
      </w:r>
    </w:p>
    <w:p w14:paraId="5F407EC7" w14:textId="39D7291B" w:rsidR="00F06FE6" w:rsidRPr="00EB3173" w:rsidRDefault="00D747E8" w:rsidP="00D747E8">
      <w:pPr>
        <w:rPr>
          <w:sz w:val="24"/>
          <w:szCs w:val="24"/>
        </w:rPr>
      </w:pPr>
      <w:r w:rsidRPr="00EB3173">
        <w:rPr>
          <w:sz w:val="24"/>
          <w:szCs w:val="24"/>
        </w:rPr>
        <w:t xml:space="preserve">Yours sincerely </w:t>
      </w:r>
    </w:p>
    <w:p w14:paraId="1C46A325" w14:textId="65EF66A9" w:rsidR="00826FE7" w:rsidRPr="00D3393D" w:rsidRDefault="006A3E67" w:rsidP="00D747E8">
      <w:pPr>
        <w:rPr>
          <w:rFonts w:ascii="Bradley Hand ITC" w:hAnsi="Bradley Hand ITC"/>
          <w:b/>
          <w:bCs/>
          <w:color w:val="1F3864" w:themeColor="accent1" w:themeShade="80"/>
          <w:sz w:val="28"/>
          <w:szCs w:val="28"/>
        </w:rPr>
      </w:pPr>
      <w:r w:rsidRPr="00D3393D">
        <w:rPr>
          <w:rFonts w:ascii="Bradley Hand ITC" w:hAnsi="Bradley Hand ITC"/>
          <w:b/>
          <w:bCs/>
          <w:color w:val="1F3864" w:themeColor="accent1" w:themeShade="80"/>
          <w:sz w:val="28"/>
          <w:szCs w:val="28"/>
        </w:rPr>
        <w:t>Alison Bramall</w:t>
      </w:r>
    </w:p>
    <w:p w14:paraId="3E8E26E1" w14:textId="745E4315" w:rsidR="00D747E8" w:rsidRPr="00826FE7" w:rsidRDefault="00D747E8" w:rsidP="008B02F6">
      <w:pPr>
        <w:spacing w:after="0"/>
      </w:pPr>
      <w:r w:rsidRPr="00826FE7">
        <w:t>Alison Bramall</w:t>
      </w:r>
    </w:p>
    <w:bookmarkEnd w:id="0"/>
    <w:p w14:paraId="37D1289C" w14:textId="77D23AE3" w:rsidR="00C23DD9" w:rsidRDefault="007F7AFA" w:rsidP="00AF6AD9">
      <w:pPr>
        <w:spacing w:after="0"/>
      </w:pPr>
      <w:r>
        <w:t xml:space="preserve">Parish </w:t>
      </w:r>
      <w:r w:rsidR="00D747E8" w:rsidRPr="00826FE7">
        <w:t xml:space="preserve">Clerk – </w:t>
      </w:r>
      <w:hyperlink r:id="rId6" w:history="1">
        <w:r w:rsidR="00D747E8" w:rsidRPr="007F7AFA">
          <w:rPr>
            <w:rStyle w:val="Hyperlink"/>
          </w:rPr>
          <w:t>parishclerk@eastonpc.org.uk</w:t>
        </w:r>
      </w:hyperlink>
    </w:p>
    <w:p w14:paraId="054F9F55" w14:textId="2B298323" w:rsidR="007F7AFA" w:rsidRDefault="007F7AFA" w:rsidP="00AF6AD9">
      <w:pPr>
        <w:spacing w:after="0"/>
      </w:pPr>
      <w:r>
        <w:t>For and On Behalf of Easton Parish Council</w:t>
      </w:r>
    </w:p>
    <w:p w14:paraId="5A92BB8F" w14:textId="77777777" w:rsidR="007F7AFA" w:rsidRPr="00826FE7" w:rsidRDefault="007F7AFA" w:rsidP="00AF6AD9">
      <w:pPr>
        <w:spacing w:after="0"/>
      </w:pPr>
    </w:p>
    <w:sectPr w:rsidR="007F7AFA" w:rsidRPr="00826FE7" w:rsidSect="00EB317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42BF0"/>
    <w:multiLevelType w:val="hybridMultilevel"/>
    <w:tmpl w:val="8700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DE3283"/>
    <w:multiLevelType w:val="hybridMultilevel"/>
    <w:tmpl w:val="098C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00"/>
    <w:rsid w:val="000A6655"/>
    <w:rsid w:val="000D2597"/>
    <w:rsid w:val="002A3100"/>
    <w:rsid w:val="003A70A4"/>
    <w:rsid w:val="00402366"/>
    <w:rsid w:val="00410E15"/>
    <w:rsid w:val="005415DF"/>
    <w:rsid w:val="00564610"/>
    <w:rsid w:val="005D0457"/>
    <w:rsid w:val="005D477C"/>
    <w:rsid w:val="006A3E67"/>
    <w:rsid w:val="007F7AFA"/>
    <w:rsid w:val="00826FE7"/>
    <w:rsid w:val="008B02F6"/>
    <w:rsid w:val="00950F44"/>
    <w:rsid w:val="009559A6"/>
    <w:rsid w:val="009C4A6A"/>
    <w:rsid w:val="00A017BC"/>
    <w:rsid w:val="00A240CE"/>
    <w:rsid w:val="00A63BD9"/>
    <w:rsid w:val="00AF6AD9"/>
    <w:rsid w:val="00B80382"/>
    <w:rsid w:val="00C23DD9"/>
    <w:rsid w:val="00C32054"/>
    <w:rsid w:val="00D3393D"/>
    <w:rsid w:val="00D7244D"/>
    <w:rsid w:val="00D747E8"/>
    <w:rsid w:val="00EB3173"/>
    <w:rsid w:val="00F06FE6"/>
    <w:rsid w:val="00F31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5E38"/>
  <w15:chartTrackingRefBased/>
  <w15:docId w15:val="{1DBEA3E8-4324-4E05-AC10-7C427211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DD9"/>
    <w:pPr>
      <w:ind w:left="720"/>
      <w:contextualSpacing/>
    </w:pPr>
  </w:style>
  <w:style w:type="character" w:styleId="Hyperlink">
    <w:name w:val="Hyperlink"/>
    <w:basedOn w:val="DefaultParagraphFont"/>
    <w:uiPriority w:val="99"/>
    <w:unhideWhenUsed/>
    <w:rsid w:val="007F7AFA"/>
    <w:rPr>
      <w:color w:val="0563C1" w:themeColor="hyperlink"/>
      <w:u w:val="single"/>
    </w:rPr>
  </w:style>
  <w:style w:type="character" w:styleId="UnresolvedMention">
    <w:name w:val="Unresolved Mention"/>
    <w:basedOn w:val="DefaultParagraphFont"/>
    <w:uiPriority w:val="99"/>
    <w:semiHidden/>
    <w:unhideWhenUsed/>
    <w:rsid w:val="007F7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Sue%20Piggott\Desktop\parishclerk@eastonpc.org.uk" TargetMode="External"/><Relationship Id="rId5" Type="http://schemas.openxmlformats.org/officeDocument/2006/relationships/hyperlink" Target="https://easton.suffolk.clou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2</cp:revision>
  <cp:lastPrinted>2020-09-01T08:50:00Z</cp:lastPrinted>
  <dcterms:created xsi:type="dcterms:W3CDTF">2020-09-23T13:59:00Z</dcterms:created>
  <dcterms:modified xsi:type="dcterms:W3CDTF">2020-09-23T13:59:00Z</dcterms:modified>
</cp:coreProperties>
</file>