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24A2" w14:textId="7AA3B428" w:rsidR="00654CFC" w:rsidRDefault="00654CFC" w:rsidP="00F6719A">
      <w:pPr>
        <w:shd w:val="clear" w:color="auto" w:fill="DEEAF6" w:themeFill="accent5" w:themeFillTint="33"/>
        <w:rPr>
          <w:rFonts w:ascii="Arial" w:hAnsi="Arial" w:cs="Arial"/>
          <w:b/>
          <w:sz w:val="28"/>
          <w:szCs w:val="28"/>
        </w:rPr>
      </w:pPr>
      <w:r w:rsidRPr="00B16BE2">
        <w:rPr>
          <w:rFonts w:ascii="Arial" w:hAnsi="Arial" w:cs="Arial"/>
          <w:b/>
          <w:sz w:val="28"/>
          <w:szCs w:val="28"/>
        </w:rPr>
        <w:t xml:space="preserve">EASTON PARISH COUNCIL BUDGET </w:t>
      </w:r>
      <w:r w:rsidR="005C77A3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b/>
          <w:sz w:val="28"/>
          <w:szCs w:val="28"/>
        </w:rPr>
        <w:t>Yr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End 31.3.2</w:t>
      </w:r>
      <w:r w:rsidR="006E2F12">
        <w:rPr>
          <w:rFonts w:ascii="Arial" w:hAnsi="Arial" w:cs="Arial"/>
          <w:b/>
          <w:sz w:val="28"/>
          <w:szCs w:val="28"/>
        </w:rPr>
        <w:t>1</w:t>
      </w:r>
    </w:p>
    <w:tbl>
      <w:tblPr>
        <w:tblW w:w="6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7"/>
        <w:gridCol w:w="2268"/>
      </w:tblGrid>
      <w:tr w:rsidR="00654CFC" w14:paraId="1F2CA773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3DE" w14:textId="77777777" w:rsidR="00654CFC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D83" w14:textId="77777777" w:rsidR="00654CFC" w:rsidRPr="003B0267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3B0267">
              <w:rPr>
                <w:rFonts w:ascii="Calibri" w:hAnsi="Calibri" w:cs="Calibri"/>
                <w:b/>
                <w:color w:val="000000"/>
              </w:rPr>
              <w:t>Budget</w:t>
            </w:r>
          </w:p>
          <w:p w14:paraId="1BAF6EB1" w14:textId="17992165" w:rsidR="00654CFC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0267">
              <w:rPr>
                <w:rFonts w:ascii="Calibri" w:hAnsi="Calibri" w:cs="Calibri"/>
                <w:b/>
                <w:color w:val="000000"/>
              </w:rPr>
              <w:t>20</w:t>
            </w:r>
            <w:r w:rsidR="006E2F12">
              <w:rPr>
                <w:rFonts w:ascii="Calibri" w:hAnsi="Calibri" w:cs="Calibri"/>
                <w:b/>
                <w:color w:val="000000"/>
              </w:rPr>
              <w:t>20</w:t>
            </w:r>
            <w:r>
              <w:rPr>
                <w:rFonts w:ascii="Calibri" w:hAnsi="Calibri" w:cs="Calibri"/>
                <w:b/>
                <w:color w:val="000000"/>
              </w:rPr>
              <w:t>/202</w:t>
            </w:r>
            <w:r w:rsidR="006E2F12">
              <w:rPr>
                <w:rFonts w:ascii="Calibri" w:hAnsi="Calibri" w:cs="Calibri"/>
                <w:b/>
                <w:color w:val="000000"/>
              </w:rPr>
              <w:t>1</w:t>
            </w:r>
          </w:p>
          <w:p w14:paraId="343638C5" w14:textId="77777777" w:rsidR="00654CFC" w:rsidRPr="008C66A7" w:rsidRDefault="00654CFC" w:rsidP="00B865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2D8F5572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F209E01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15A3AD1" w14:textId="77777777" w:rsidR="00654CFC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54CFC" w14:paraId="3B3FFA8B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115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5515" w14:textId="77777777" w:rsidR="00654CFC" w:rsidRPr="007F4F53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3,700.00</w:t>
            </w:r>
          </w:p>
        </w:tc>
      </w:tr>
      <w:tr w:rsidR="00654CFC" w14:paraId="046F6483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043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550B" w14:textId="77777777" w:rsidR="00654CFC" w:rsidRPr="0055319F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654CFC" w14:paraId="69FEA9B7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D14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  <w:r>
              <w:rPr>
                <w:rFonts w:ascii="Calibri" w:hAnsi="Calibri" w:cs="Calibri"/>
                <w:color w:val="000000"/>
              </w:rPr>
              <w:t>-Parish Council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78B" w14:textId="2BB75A5C" w:rsidR="00654CFC" w:rsidRPr="00693C76" w:rsidRDefault="00470468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  <w:r w:rsidR="00654CFC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654CFC" w14:paraId="7F8824B5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07D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Audit Fees</w:t>
            </w:r>
            <w:r>
              <w:rPr>
                <w:rFonts w:ascii="Calibri" w:hAnsi="Calibri" w:cs="Calibri"/>
                <w:color w:val="000000"/>
              </w:rPr>
              <w:t>- Ext &amp; Internal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918A" w14:textId="77777777" w:rsidR="00654CFC" w:rsidRPr="000C517B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375.00</w:t>
            </w:r>
          </w:p>
        </w:tc>
      </w:tr>
      <w:tr w:rsidR="00654CFC" w14:paraId="46C6B055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4232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r w:rsidRPr="009F0F9B">
              <w:rPr>
                <w:rFonts w:ascii="Calibri" w:hAnsi="Calibri" w:cs="Calibri"/>
                <w:color w:val="000000"/>
              </w:rPr>
              <w:t>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9F0F9B">
              <w:rPr>
                <w:rFonts w:ascii="Calibri" w:hAnsi="Calibri" w:cs="Calibri"/>
                <w:color w:val="000000"/>
              </w:rPr>
              <w:t>ship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372D" w14:textId="77777777" w:rsidR="00654CFC" w:rsidRPr="00125B6F" w:rsidRDefault="00654CFC" w:rsidP="00B865A2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60.00</w:t>
            </w:r>
          </w:p>
        </w:tc>
      </w:tr>
      <w:tr w:rsidR="00654CFC" w14:paraId="6E917A69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97CD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0267">
              <w:rPr>
                <w:rFonts w:ascii="Calibri" w:hAnsi="Calibri" w:cs="Calibri"/>
              </w:rPr>
              <w:t>Village Website-Annual fee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7507" w14:textId="77777777" w:rsidR="00654CFC" w:rsidRPr="00F41C68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654CFC" w14:paraId="2B466405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0B6C" w14:textId="77777777" w:rsidR="00654CFC" w:rsidRPr="003B0267" w:rsidRDefault="00654CFC" w:rsidP="00B865A2">
            <w:pPr>
              <w:spacing w:after="0" w:line="240" w:lineRule="auto"/>
              <w:rPr>
                <w:rFonts w:ascii="Calibri" w:hAnsi="Calibri" w:cs="Calibri"/>
              </w:rPr>
            </w:pPr>
            <w:r w:rsidRPr="003B0267">
              <w:rPr>
                <w:rFonts w:ascii="Calibri" w:hAnsi="Calibri" w:cs="Calibri"/>
              </w:rPr>
              <w:t>PC Website – Annual fee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230B" w14:textId="77777777" w:rsidR="00654CFC" w:rsidRPr="00F41C68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</w:t>
            </w:r>
          </w:p>
        </w:tc>
      </w:tr>
      <w:tr w:rsidR="00654CFC" w14:paraId="65133BD4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D395" w14:textId="77777777" w:rsidR="00654CFC" w:rsidRPr="006E2F12" w:rsidRDefault="00654CFC" w:rsidP="00B865A2">
            <w:pPr>
              <w:spacing w:after="0" w:line="240" w:lineRule="auto"/>
              <w:rPr>
                <w:rFonts w:ascii="Calibri" w:hAnsi="Calibri" w:cs="Calibri"/>
              </w:rPr>
            </w:pPr>
            <w:r w:rsidRPr="006E2F12">
              <w:rPr>
                <w:rFonts w:ascii="Calibri" w:hAnsi="Calibri" w:cs="Calibri"/>
              </w:rPr>
              <w:t>Village Hall Hire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C4B4" w14:textId="4FD3D50A" w:rsidR="00654CFC" w:rsidRPr="006E2F12" w:rsidRDefault="006E2F12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2F12">
              <w:rPr>
                <w:rFonts w:ascii="Calibri" w:hAnsi="Calibri" w:cs="Calibri"/>
                <w:color w:val="000000"/>
              </w:rPr>
              <w:t>200</w:t>
            </w:r>
            <w:r w:rsidR="00654CFC" w:rsidRPr="006E2F12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654CFC" w14:paraId="1182DC59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D81B" w14:textId="17F129A2" w:rsidR="00654CFC" w:rsidRPr="003B0267" w:rsidRDefault="00654CFC" w:rsidP="00B865A2">
            <w:pPr>
              <w:spacing w:after="0" w:line="240" w:lineRule="auto"/>
              <w:rPr>
                <w:rFonts w:ascii="Calibri" w:hAnsi="Calibri" w:cs="Calibri"/>
              </w:rPr>
            </w:pPr>
            <w:r w:rsidRPr="003B0267">
              <w:rPr>
                <w:rFonts w:ascii="Calibri" w:hAnsi="Calibri" w:cs="Calibri"/>
              </w:rPr>
              <w:t>Council Advisory Service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4A51" w14:textId="3CB85AB7" w:rsidR="00654CFC" w:rsidRPr="00F41C68" w:rsidRDefault="00026AC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654CFC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654CFC" w14:paraId="20948006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44BEA6B" w14:textId="77777777" w:rsidR="00654CFC" w:rsidRPr="003B0267" w:rsidRDefault="00654CFC" w:rsidP="00B865A2">
            <w:pPr>
              <w:spacing w:after="0" w:line="240" w:lineRule="auto"/>
              <w:rPr>
                <w:rFonts w:ascii="Calibri" w:hAnsi="Calibri" w:cs="Calibri"/>
                <w:b/>
              </w:rPr>
            </w:pPr>
            <w:bookmarkStart w:id="0" w:name="_Hlk8909842"/>
            <w:r w:rsidRPr="003B0267">
              <w:rPr>
                <w:rFonts w:ascii="Calibri" w:hAnsi="Calibri" w:cs="Calibri"/>
                <w:b/>
              </w:rPr>
              <w:t>VILLAGE GREEN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F6CEB87" w14:textId="77777777" w:rsidR="00654CFC" w:rsidRPr="00F41C68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252CCFF0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21D2" w14:textId="77777777" w:rsidR="00654CFC" w:rsidRPr="003B0267" w:rsidRDefault="00654CFC" w:rsidP="00B865A2">
            <w:pPr>
              <w:spacing w:after="0" w:line="240" w:lineRule="auto"/>
              <w:rPr>
                <w:rFonts w:ascii="Calibri" w:hAnsi="Calibri" w:cs="Calibri"/>
              </w:rPr>
            </w:pPr>
            <w:r w:rsidRPr="003B0267">
              <w:rPr>
                <w:rFonts w:ascii="Calibri" w:hAnsi="Calibri" w:cs="Calibri"/>
              </w:rPr>
              <w:t>Grass Cutting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659C" w14:textId="20281094" w:rsidR="00654CFC" w:rsidRPr="00F41C68" w:rsidRDefault="002A2FAF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  <w:r w:rsidR="00654CFC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654CFC" w14:paraId="2B51E28B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01DB" w14:textId="77777777" w:rsidR="00654CFC" w:rsidRPr="006E2F12" w:rsidRDefault="00654CFC" w:rsidP="00B865A2">
            <w:pPr>
              <w:spacing w:after="0" w:line="240" w:lineRule="auto"/>
              <w:rPr>
                <w:rFonts w:ascii="Calibri" w:hAnsi="Calibri" w:cs="Calibri"/>
              </w:rPr>
            </w:pPr>
            <w:r w:rsidRPr="006E2F12">
              <w:rPr>
                <w:rFonts w:ascii="Calibri" w:hAnsi="Calibri" w:cs="Calibri"/>
              </w:rPr>
              <w:t>Xmas Tree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F5F6" w14:textId="77777777" w:rsidR="00654CFC" w:rsidRPr="006E2F12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2F12">
              <w:rPr>
                <w:rFonts w:ascii="Calibri" w:hAnsi="Calibri" w:cs="Calibri"/>
                <w:color w:val="000000"/>
              </w:rPr>
              <w:t>150.00</w:t>
            </w:r>
          </w:p>
        </w:tc>
      </w:tr>
      <w:tr w:rsidR="00654CFC" w14:paraId="1DCB3F5A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F6CB1DA" w14:textId="77777777" w:rsidR="00654CFC" w:rsidRPr="00502E52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02E52">
              <w:rPr>
                <w:rFonts w:ascii="Calibri" w:hAnsi="Calibri" w:cs="Calibri"/>
                <w:b/>
                <w:color w:val="000000"/>
              </w:rPr>
              <w:t xml:space="preserve">VERGES/WALL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7F003B7" w14:textId="77777777" w:rsidR="00654CFC" w:rsidRPr="00F41C68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6766CD18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1832" w14:textId="77777777" w:rsidR="00654CFC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Grass Cutting *</w:t>
            </w:r>
            <w:r w:rsidRPr="00FC4129">
              <w:rPr>
                <w:rFonts w:ascii="Calibri" w:hAnsi="Calibri" w:cs="Calibri"/>
                <w:color w:val="000000"/>
              </w:rPr>
              <w:t xml:space="preserve">(budgeted with </w:t>
            </w:r>
            <w:proofErr w:type="spellStart"/>
            <w:r w:rsidRPr="00FC4129">
              <w:rPr>
                <w:rFonts w:ascii="Calibri" w:hAnsi="Calibri" w:cs="Calibri"/>
                <w:color w:val="000000"/>
              </w:rPr>
              <w:t>Vill</w:t>
            </w:r>
            <w:proofErr w:type="spellEnd"/>
            <w:r w:rsidRPr="00FC4129">
              <w:rPr>
                <w:rFonts w:ascii="Calibri" w:hAnsi="Calibri" w:cs="Calibri"/>
                <w:color w:val="000000"/>
              </w:rPr>
              <w:t xml:space="preserve"> Green)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E7FE" w14:textId="361D6932" w:rsidR="00654CFC" w:rsidRPr="00F41C68" w:rsidRDefault="002A2FAF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  <w:r w:rsidR="00654CFC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654CFC" w14:paraId="53AF879F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DD6F90B" w14:textId="77777777" w:rsidR="00654CFC" w:rsidRPr="005074D4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074D4">
              <w:rPr>
                <w:rFonts w:ascii="Calibri" w:hAnsi="Calibri" w:cs="Calibri"/>
                <w:b/>
                <w:color w:val="000000"/>
              </w:rPr>
              <w:t>CAR PARK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B1D0757" w14:textId="77777777" w:rsidR="00654CFC" w:rsidRPr="00F41C68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294921D9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B1B6" w14:textId="0AAE4F62" w:rsidR="00654CFC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Grass Cutting </w:t>
            </w:r>
            <w:r w:rsidR="00E875BD">
              <w:rPr>
                <w:rFonts w:ascii="Calibri" w:hAnsi="Calibri" w:cs="Calibri"/>
                <w:color w:val="000000"/>
              </w:rPr>
              <w:t>and shrub trimming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4983" w14:textId="323A65B2" w:rsidR="00654CFC" w:rsidRPr="00F41C68" w:rsidRDefault="006E2F12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="00654CFC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654CFC" w14:paraId="5CD45212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5407" w14:textId="0A8D3BCD" w:rsidR="00654CFC" w:rsidRPr="006E2F12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7459" w14:textId="5C28212A" w:rsidR="00654CFC" w:rsidRPr="006E2F12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1C007AC9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85D7147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PLAY 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3CF8A7C" w14:textId="77777777" w:rsidR="00654CFC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1589FC38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C49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Grass Cutting</w:t>
            </w:r>
            <w:r>
              <w:rPr>
                <w:rFonts w:ascii="Calibri" w:hAnsi="Calibri" w:cs="Calibri"/>
                <w:color w:val="000000"/>
              </w:rPr>
              <w:t xml:space="preserve"> – Rec/Play 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E05C" w14:textId="687A9D09" w:rsidR="00654CFC" w:rsidRPr="00F41C68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2A2FAF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654CFC" w14:paraId="329F30DA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BF2B" w14:textId="77777777" w:rsidR="00654CFC" w:rsidRPr="00006BA9" w:rsidRDefault="00654CFC" w:rsidP="00B865A2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006BA9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B1C1" w14:textId="77777777" w:rsidR="00654CFC" w:rsidRPr="00006BA9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06BA9">
              <w:rPr>
                <w:rFonts w:ascii="Calibri" w:hAnsi="Calibri" w:cs="Calibri"/>
                <w:color w:val="000000"/>
              </w:rPr>
              <w:t>100.00</w:t>
            </w:r>
          </w:p>
        </w:tc>
      </w:tr>
      <w:tr w:rsidR="00654CFC" w14:paraId="4D243B45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D8B7" w14:textId="77777777" w:rsidR="00654CFC" w:rsidRPr="00006BA9" w:rsidRDefault="00654CFC" w:rsidP="00B865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06BA9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9CD3" w14:textId="77777777" w:rsidR="00654CFC" w:rsidRPr="00006BA9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06BA9">
              <w:rPr>
                <w:rFonts w:ascii="Calibri" w:hAnsi="Calibri" w:cs="Calibri"/>
                <w:color w:val="000000"/>
              </w:rPr>
              <w:t>300.00</w:t>
            </w:r>
          </w:p>
        </w:tc>
      </w:tr>
      <w:tr w:rsidR="00654CFC" w14:paraId="7ADD9FB3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202A022" w14:textId="77777777" w:rsidR="00654CFC" w:rsidRPr="00B16961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16961">
              <w:rPr>
                <w:rFonts w:ascii="Calibri" w:hAnsi="Calibri" w:cs="Calibri"/>
                <w:b/>
                <w:bCs/>
              </w:rPr>
              <w:t>CEMETERY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9C5F891" w14:textId="77777777" w:rsidR="00654CFC" w:rsidRPr="00B16961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654CFC" w14:paraId="5691E3AE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A2BF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Grass cutting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31A9" w14:textId="0AC25844" w:rsidR="00654CFC" w:rsidRPr="00B83208" w:rsidRDefault="002A2FAF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  <w:r w:rsidR="00654CFC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654CFC" w14:paraId="413FB1BD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6866" w14:textId="77777777" w:rsidR="00654CFC" w:rsidRPr="00006BA9" w:rsidRDefault="00654CFC" w:rsidP="00B865A2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006BA9">
              <w:rPr>
                <w:rFonts w:ascii="Calibri" w:hAnsi="Calibri" w:cs="Calibri"/>
                <w:bCs/>
                <w:color w:val="000000"/>
              </w:rPr>
              <w:t>Hedge Cutting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D0E5" w14:textId="2D0419F7" w:rsidR="00654CFC" w:rsidRPr="00006BA9" w:rsidRDefault="002A2FAF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  <w:r w:rsidR="00654CFC" w:rsidRPr="00006BA9"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654CFC" w14:paraId="552B499D" w14:textId="77777777" w:rsidTr="00E875B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839D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</w:t>
            </w:r>
            <w:r>
              <w:rPr>
                <w:rFonts w:ascii="Calibri" w:hAnsi="Calibri" w:cs="Calibri"/>
                <w:b/>
                <w:color w:val="000000"/>
              </w:rPr>
              <w:t>ection</w:t>
            </w:r>
            <w:r w:rsidRPr="009F0F9B">
              <w:rPr>
                <w:rFonts w:ascii="Calibri" w:hAnsi="Calibri" w:cs="Calibri"/>
                <w:b/>
                <w:color w:val="000000"/>
              </w:rPr>
              <w:t xml:space="preserve"> 137</w:t>
            </w:r>
            <w:r>
              <w:rPr>
                <w:rFonts w:ascii="Calibri" w:hAnsi="Calibri" w:cs="Calibri"/>
                <w:b/>
                <w:color w:val="000000"/>
              </w:rPr>
              <w:t xml:space="preserve"> – Charity donations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03B6" w14:textId="28472545" w:rsidR="00654CFC" w:rsidRPr="00B83208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401DB906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8B3E678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TO </w:t>
            </w: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289D9304" w14:textId="77777777" w:rsidR="00654CFC" w:rsidRPr="00CF5444" w:rsidRDefault="00654CFC" w:rsidP="00B865A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654CFC" w14:paraId="20C2FD0A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4FFA57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Projects</w:t>
            </w:r>
            <w:r>
              <w:rPr>
                <w:rFonts w:ascii="Calibri" w:hAnsi="Calibri" w:cs="Calibri"/>
                <w:b/>
                <w:color w:val="000000"/>
              </w:rPr>
              <w:t xml:space="preserve"> Fund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3A94E" w14:textId="56DCC414" w:rsidR="00654CFC" w:rsidRPr="007978B2" w:rsidRDefault="002A2FAF" w:rsidP="00B865A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54CFC">
              <w:rPr>
                <w:rFonts w:ascii="Calibri" w:hAnsi="Calibri" w:cs="Calibri"/>
                <w:color w:val="000000"/>
              </w:rPr>
              <w:t>00.00</w:t>
            </w:r>
          </w:p>
        </w:tc>
      </w:tr>
      <w:tr w:rsidR="00654CFC" w14:paraId="65140524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2B17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  <w:r>
              <w:rPr>
                <w:rFonts w:ascii="Calibri" w:hAnsi="Calibri" w:cs="Calibri"/>
                <w:b/>
                <w:color w:val="000000"/>
              </w:rPr>
              <w:t xml:space="preserve"> Fund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15FA" w14:textId="4C6D9E75" w:rsidR="00654CFC" w:rsidRPr="004750B2" w:rsidRDefault="00654CFC" w:rsidP="00B865A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C" w14:paraId="466FDA83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1084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7B03" w14:textId="1B37230F" w:rsidR="00654CFC" w:rsidRPr="004750B2" w:rsidRDefault="00654CFC" w:rsidP="00B865A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C" w14:paraId="41655CD1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A4D0" w14:textId="77777777" w:rsidR="00654CFC" w:rsidRPr="00904607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CA7F62">
              <w:rPr>
                <w:rFonts w:ascii="Calibri" w:hAnsi="Calibri" w:cs="Calibri"/>
                <w:b/>
                <w:color w:val="000000"/>
              </w:rPr>
              <w:t>Grants Fund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9581" w14:textId="19D6E3D3" w:rsidR="00654CFC" w:rsidRPr="0008276D" w:rsidRDefault="00654CFC" w:rsidP="00B86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4CFC" w14:paraId="25F33D9A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876E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6811" w14:textId="7ECFA7FF" w:rsidR="00654CFC" w:rsidRPr="003D71C4" w:rsidRDefault="003D71C4" w:rsidP="00B865A2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3D71C4">
              <w:rPr>
                <w:rFonts w:ascii="Arial" w:hAnsi="Arial" w:cs="Arial"/>
                <w:bCs/>
              </w:rPr>
              <w:t>9,</w:t>
            </w:r>
            <w:r w:rsidR="00101E99">
              <w:rPr>
                <w:rFonts w:ascii="Arial" w:hAnsi="Arial" w:cs="Arial"/>
                <w:bCs/>
              </w:rPr>
              <w:t>1</w:t>
            </w:r>
            <w:r w:rsidR="00E875BD">
              <w:rPr>
                <w:rFonts w:ascii="Arial" w:hAnsi="Arial" w:cs="Arial"/>
                <w:bCs/>
              </w:rPr>
              <w:t>3</w:t>
            </w:r>
            <w:r w:rsidR="00026ACC">
              <w:rPr>
                <w:rFonts w:ascii="Arial" w:hAnsi="Arial" w:cs="Arial"/>
                <w:bCs/>
              </w:rPr>
              <w:t>5</w:t>
            </w:r>
            <w:r w:rsidR="00101E99">
              <w:rPr>
                <w:rFonts w:ascii="Arial" w:hAnsi="Arial" w:cs="Arial"/>
                <w:bCs/>
              </w:rPr>
              <w:t>.</w:t>
            </w:r>
            <w:r w:rsidRPr="003D71C4">
              <w:rPr>
                <w:rFonts w:ascii="Arial" w:hAnsi="Arial" w:cs="Arial"/>
                <w:bCs/>
              </w:rPr>
              <w:t>00</w:t>
            </w:r>
          </w:p>
        </w:tc>
      </w:tr>
      <w:tr w:rsidR="00654CFC" w:rsidRPr="00E875BD" w14:paraId="5B2D6BED" w14:textId="77777777" w:rsidTr="00E875BD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0639" w14:textId="77777777" w:rsidR="00654CFC" w:rsidRPr="009F0F9B" w:rsidRDefault="00654CFC" w:rsidP="00B865A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AB46" w14:textId="7029F74E" w:rsidR="00654CFC" w:rsidRPr="00E875BD" w:rsidRDefault="006E2F12" w:rsidP="00B865A2">
            <w:pPr>
              <w:spacing w:after="0" w:line="240" w:lineRule="auto"/>
              <w:jc w:val="right"/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 w:rsidRPr="00E875BD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£9,154</w:t>
            </w:r>
            <w:r w:rsidR="00654CFC" w:rsidRPr="00E875BD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.00</w:t>
            </w:r>
          </w:p>
        </w:tc>
      </w:tr>
    </w:tbl>
    <w:p w14:paraId="215D4524" w14:textId="5C854653" w:rsidR="00654CFC" w:rsidRPr="000D13B5" w:rsidRDefault="00654CFC" w:rsidP="006E2F12">
      <w:pPr>
        <w:pStyle w:val="ListParagraph"/>
        <w:spacing w:after="0" w:line="240" w:lineRule="auto"/>
        <w:rPr>
          <w:highlight w:val="yellow"/>
        </w:rPr>
      </w:pPr>
      <w:bookmarkStart w:id="1" w:name="_Hlk8909892"/>
      <w:bookmarkEnd w:id="0"/>
    </w:p>
    <w:bookmarkEnd w:id="1"/>
    <w:p w14:paraId="2D2FDBEF" w14:textId="6D2660A0" w:rsidR="009559A6" w:rsidRPr="00F6719A" w:rsidRDefault="00654CFC" w:rsidP="006E2F12">
      <w:pPr>
        <w:pStyle w:val="ListParagraph"/>
        <w:numPr>
          <w:ilvl w:val="0"/>
          <w:numId w:val="1"/>
        </w:numPr>
        <w:spacing w:after="0" w:line="240" w:lineRule="auto"/>
      </w:pPr>
      <w:r w:rsidRPr="006E2F12">
        <w:rPr>
          <w:rFonts w:cstheme="minorHAnsi"/>
          <w:b/>
        </w:rPr>
        <w:t>Clerks salary</w:t>
      </w:r>
      <w:r w:rsidR="003D71C4">
        <w:rPr>
          <w:rFonts w:cstheme="minorHAnsi"/>
          <w:b/>
        </w:rPr>
        <w:t xml:space="preserve"> continues as</w:t>
      </w:r>
      <w:r w:rsidRPr="006E2F12">
        <w:rPr>
          <w:rFonts w:cstheme="minorHAnsi"/>
          <w:b/>
        </w:rPr>
        <w:t xml:space="preserve"> adjusted to create a maximum of £12 per hour and 6 hours per week – reducing budgeted salary to £3,700 per annum.</w:t>
      </w:r>
    </w:p>
    <w:p w14:paraId="7455D41B" w14:textId="6D135F2D" w:rsidR="00F6719A" w:rsidRPr="00101E99" w:rsidRDefault="00F6719A" w:rsidP="006E2F1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theme="minorHAnsi"/>
          <w:b/>
        </w:rPr>
        <w:t>The expenditure for grass cutting</w:t>
      </w:r>
      <w:r w:rsidR="002A2FAF">
        <w:rPr>
          <w:rFonts w:cstheme="minorHAnsi"/>
          <w:b/>
        </w:rPr>
        <w:t xml:space="preserve"> and hedge trimming</w:t>
      </w:r>
      <w:r>
        <w:rPr>
          <w:rFonts w:cstheme="minorHAnsi"/>
          <w:b/>
        </w:rPr>
        <w:t xml:space="preserve"> is the </w:t>
      </w:r>
      <w:r w:rsidR="002A2FAF">
        <w:rPr>
          <w:rFonts w:cstheme="minorHAnsi"/>
          <w:b/>
        </w:rPr>
        <w:t>almost the same as budgeted for which totals £3,500 ex VAT</w:t>
      </w:r>
    </w:p>
    <w:p w14:paraId="6B6E5C92" w14:textId="15332095" w:rsidR="00101E99" w:rsidRPr="00101E99" w:rsidRDefault="00101E99" w:rsidP="006E2F1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theme="minorHAnsi"/>
          <w:b/>
        </w:rPr>
        <w:t>Council Advisory Service. To change from LCPAS to SALC the subs will increase from £100 to £180.</w:t>
      </w:r>
    </w:p>
    <w:p w14:paraId="6575B863" w14:textId="7811A4F6" w:rsidR="00101E99" w:rsidRPr="00857FEF" w:rsidRDefault="00101E99" w:rsidP="00101E99">
      <w:pPr>
        <w:spacing w:after="0" w:line="240" w:lineRule="auto"/>
        <w:ind w:left="360"/>
        <w:rPr>
          <w:b/>
          <w:bCs/>
        </w:rPr>
      </w:pPr>
      <w:r>
        <w:tab/>
      </w:r>
      <w:r w:rsidRPr="00857FEF">
        <w:rPr>
          <w:b/>
          <w:bCs/>
        </w:rPr>
        <w:t xml:space="preserve">LCPAS have recently announced they are decreasing their services – the PC </w:t>
      </w:r>
      <w:r w:rsidR="00005062" w:rsidRPr="00857FEF">
        <w:rPr>
          <w:b/>
          <w:bCs/>
        </w:rPr>
        <w:t>is unable to</w:t>
      </w:r>
      <w:r w:rsidRPr="00857FEF">
        <w:rPr>
          <w:b/>
          <w:bCs/>
        </w:rPr>
        <w:t xml:space="preserve"> access a </w:t>
      </w:r>
      <w:r w:rsidRPr="00857FEF">
        <w:rPr>
          <w:b/>
          <w:bCs/>
        </w:rPr>
        <w:tab/>
        <w:t>training programme from them.</w:t>
      </w:r>
    </w:p>
    <w:p w14:paraId="030884A7" w14:textId="77777777" w:rsidR="00E875BD" w:rsidRDefault="00E875BD" w:rsidP="006E2F12">
      <w:pPr>
        <w:spacing w:after="0" w:line="240" w:lineRule="auto"/>
        <w:rPr>
          <w:b/>
          <w:bCs/>
        </w:rPr>
      </w:pPr>
    </w:p>
    <w:p w14:paraId="65637785" w14:textId="09C8DE83" w:rsidR="006E2F12" w:rsidRPr="004750B2" w:rsidRDefault="006E2F12" w:rsidP="006E2F12">
      <w:pPr>
        <w:spacing w:after="0" w:line="240" w:lineRule="auto"/>
        <w:rPr>
          <w:b/>
          <w:bCs/>
        </w:rPr>
      </w:pPr>
      <w:r w:rsidRPr="004750B2">
        <w:rPr>
          <w:b/>
          <w:bCs/>
        </w:rPr>
        <w:t xml:space="preserve">PRECEPT – The precept amount that is granted by East Suffolk for the same charged rate per household takes the precept amount of £8,500 to </w:t>
      </w:r>
      <w:r w:rsidRPr="00E875BD">
        <w:rPr>
          <w:b/>
          <w:bCs/>
          <w:highlight w:val="yellow"/>
        </w:rPr>
        <w:t>£9,154</w:t>
      </w:r>
      <w:r w:rsidR="00E875BD" w:rsidRPr="00E875BD">
        <w:rPr>
          <w:b/>
          <w:bCs/>
          <w:highlight w:val="yellow"/>
        </w:rPr>
        <w:t>.00</w:t>
      </w:r>
      <w:r w:rsidRPr="004750B2">
        <w:rPr>
          <w:b/>
          <w:bCs/>
        </w:rPr>
        <w:t xml:space="preserve"> – this is the result of</w:t>
      </w:r>
      <w:bookmarkStart w:id="2" w:name="_GoBack"/>
      <w:bookmarkEnd w:id="2"/>
      <w:r w:rsidRPr="004750B2">
        <w:rPr>
          <w:b/>
          <w:bCs/>
        </w:rPr>
        <w:t xml:space="preserve"> the additional households resulting from the development </w:t>
      </w:r>
      <w:proofErr w:type="spellStart"/>
      <w:r w:rsidRPr="004750B2">
        <w:rPr>
          <w:b/>
          <w:bCs/>
        </w:rPr>
        <w:t>ie</w:t>
      </w:r>
      <w:proofErr w:type="spellEnd"/>
      <w:r w:rsidRPr="004750B2">
        <w:rPr>
          <w:b/>
          <w:bCs/>
        </w:rPr>
        <w:t xml:space="preserve"> 14 dwellings, there is therefore no extra household community tax per household which </w:t>
      </w:r>
      <w:r w:rsidR="004750B2" w:rsidRPr="004750B2">
        <w:rPr>
          <w:b/>
          <w:bCs/>
        </w:rPr>
        <w:t>will show as</w:t>
      </w:r>
      <w:r w:rsidRPr="004750B2">
        <w:rPr>
          <w:b/>
          <w:bCs/>
        </w:rPr>
        <w:t xml:space="preserve"> 0% increase</w:t>
      </w:r>
      <w:r w:rsidR="004750B2" w:rsidRPr="004750B2">
        <w:rPr>
          <w:b/>
          <w:bCs/>
        </w:rPr>
        <w:t>.</w:t>
      </w:r>
    </w:p>
    <w:sectPr w:rsidR="006E2F12" w:rsidRPr="004750B2" w:rsidSect="00E87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B7741"/>
    <w:multiLevelType w:val="hybridMultilevel"/>
    <w:tmpl w:val="B15E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FC"/>
    <w:rsid w:val="00005062"/>
    <w:rsid w:val="00026ACC"/>
    <w:rsid w:val="00101E99"/>
    <w:rsid w:val="002A2FAF"/>
    <w:rsid w:val="003D71C4"/>
    <w:rsid w:val="00470468"/>
    <w:rsid w:val="004750B2"/>
    <w:rsid w:val="005C77A3"/>
    <w:rsid w:val="00654CFC"/>
    <w:rsid w:val="006E2F12"/>
    <w:rsid w:val="00857FEF"/>
    <w:rsid w:val="009559A6"/>
    <w:rsid w:val="00A12452"/>
    <w:rsid w:val="00E875BD"/>
    <w:rsid w:val="00F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F0CC"/>
  <w15:chartTrackingRefBased/>
  <w15:docId w15:val="{549D55E8-E010-4E80-8518-FFC7D07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BBC1-F36E-47C6-8309-89DAA18C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8</cp:revision>
  <cp:lastPrinted>2019-11-16T11:47:00Z</cp:lastPrinted>
  <dcterms:created xsi:type="dcterms:W3CDTF">2019-11-08T14:09:00Z</dcterms:created>
  <dcterms:modified xsi:type="dcterms:W3CDTF">2019-11-16T11:52:00Z</dcterms:modified>
</cp:coreProperties>
</file>